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98F" w:rsidRDefault="00DC598F" w:rsidP="00DC598F">
      <w:pPr>
        <w:pStyle w:val="a3"/>
        <w:spacing w:before="0" w:beforeAutospacing="0"/>
        <w:jc w:val="center"/>
        <w:rPr>
          <w:rStyle w:val="a4"/>
          <w:color w:val="0B1F33"/>
        </w:rPr>
      </w:pPr>
      <w:r>
        <w:rPr>
          <w:rStyle w:val="a4"/>
          <w:color w:val="0B1F33"/>
        </w:rPr>
        <w:t>Для Вас, родители, мы подготовли полезные ссылки:</w:t>
      </w:r>
    </w:p>
    <w:tbl>
      <w:tblPr>
        <w:tblStyle w:val="a6"/>
        <w:tblW w:w="14850" w:type="dxa"/>
        <w:tblLook w:val="04A0"/>
      </w:tblPr>
      <w:tblGrid>
        <w:gridCol w:w="2392"/>
        <w:gridCol w:w="2393"/>
        <w:gridCol w:w="3687"/>
        <w:gridCol w:w="6378"/>
      </w:tblGrid>
      <w:tr w:rsidR="00DC598F" w:rsidTr="00B6064E">
        <w:tc>
          <w:tcPr>
            <w:tcW w:w="2392" w:type="dxa"/>
          </w:tcPr>
          <w:p w:rsidR="00DC598F" w:rsidRPr="00834E28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2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393" w:type="dxa"/>
          </w:tcPr>
          <w:p w:rsidR="00DC598F" w:rsidRPr="00834E28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28">
              <w:rPr>
                <w:rFonts w:ascii="Times New Roman" w:hAnsi="Times New Roman" w:cs="Times New Roman"/>
                <w:sz w:val="24"/>
                <w:szCs w:val="24"/>
              </w:rPr>
              <w:t>Название разработки</w:t>
            </w:r>
          </w:p>
        </w:tc>
        <w:tc>
          <w:tcPr>
            <w:tcW w:w="3687" w:type="dxa"/>
          </w:tcPr>
          <w:p w:rsidR="00DC598F" w:rsidRPr="00834E28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2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6378" w:type="dxa"/>
          </w:tcPr>
          <w:p w:rsidR="00DC598F" w:rsidRPr="00834E28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28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DC598F" w:rsidRPr="00C93D94" w:rsidTr="00B6064E">
        <w:tc>
          <w:tcPr>
            <w:tcW w:w="2392" w:type="dxa"/>
          </w:tcPr>
          <w:p w:rsidR="00DC598F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28"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 Российской Федерации Институт изучения детства, семьи и воспитания</w:t>
            </w:r>
          </w:p>
          <w:p w:rsidR="00DC598F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98F" w:rsidRPr="00834E28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C598F" w:rsidRPr="00834E28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28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пособие для ответственных родителей </w:t>
            </w:r>
          </w:p>
          <w:p w:rsidR="00DC598F" w:rsidRPr="00834E28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28">
              <w:rPr>
                <w:rFonts w:ascii="Times New Roman" w:hAnsi="Times New Roman" w:cs="Times New Roman"/>
                <w:sz w:val="24"/>
                <w:szCs w:val="24"/>
              </w:rPr>
              <w:t>«Пособие от 0 до 18»</w:t>
            </w:r>
          </w:p>
        </w:tc>
        <w:tc>
          <w:tcPr>
            <w:tcW w:w="3687" w:type="dxa"/>
          </w:tcPr>
          <w:p w:rsidR="00DC598F" w:rsidRPr="00834E28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28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bdr w:val="none" w:sz="0" w:space="0" w:color="auto" w:frame="1"/>
                <w:shd w:val="clear" w:color="auto" w:fill="FFFFFF"/>
              </w:rPr>
              <w:t>Пособие разработано экспертами Института воспитания с целью</w:t>
            </w:r>
            <w:r w:rsidRPr="00834E2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 содействия всестороннему развитию детей от 0 до 18 лет путем предоставления родителям научно обоснованных, доступных и практико-ориентированных материалов и рекомендаций по воспитанию и организации познавательного, эмоционального и физического развития ребенка через доступные формы совместной деятельности, общения и просвещения.</w:t>
            </w:r>
          </w:p>
        </w:tc>
        <w:tc>
          <w:tcPr>
            <w:tcW w:w="6378" w:type="dxa"/>
          </w:tcPr>
          <w:p w:rsidR="00DC598F" w:rsidRDefault="00DC598F" w:rsidP="00B6064E">
            <w:pPr>
              <w:widowControl w:val="0"/>
              <w:suppressAutoHyphens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834E2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https://институтвоспитания.рф/institut/projects/interaktivnoe-posobie-dlya-otvetstvennykh-roditeley-ot-0-do-18/</w:t>
              </w:r>
            </w:hyperlink>
          </w:p>
          <w:p w:rsidR="00DC598F" w:rsidRPr="00834E28" w:rsidRDefault="00DC598F" w:rsidP="00B6064E">
            <w:pPr>
              <w:widowControl w:val="0"/>
              <w:suppressAutoHyphens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98F" w:rsidRPr="00834E28" w:rsidRDefault="00DC598F" w:rsidP="00B6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E2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5709" cy="1988856"/>
                  <wp:effectExtent l="19050" t="0" r="1691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8185" t="20424" r="42238" b="20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546" cy="1997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98F" w:rsidTr="00B6064E">
        <w:tc>
          <w:tcPr>
            <w:tcW w:w="2392" w:type="dxa"/>
          </w:tcPr>
          <w:p w:rsidR="00DC598F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28"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 Российской Федерации Институт изучения детства, семьи и воспитания</w:t>
            </w:r>
          </w:p>
          <w:p w:rsidR="00DC598F" w:rsidRDefault="00DC598F" w:rsidP="00B6064E"/>
        </w:tc>
        <w:tc>
          <w:tcPr>
            <w:tcW w:w="2393" w:type="dxa"/>
          </w:tcPr>
          <w:p w:rsidR="00DC598F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95">
              <w:rPr>
                <w:rFonts w:ascii="Times New Roman" w:hAnsi="Times New Roman" w:cs="Times New Roman"/>
                <w:sz w:val="24"/>
                <w:szCs w:val="24"/>
              </w:rPr>
              <w:t>Семейное чтение с Институтом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598F" w:rsidRPr="00432F95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семейному чтению художественной литературы</w:t>
            </w:r>
          </w:p>
        </w:tc>
        <w:tc>
          <w:tcPr>
            <w:tcW w:w="3687" w:type="dxa"/>
          </w:tcPr>
          <w:p w:rsidR="00DC598F" w:rsidRPr="00834E28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2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Для родителей школьников и учащихся в организациях системы СПО специалистами Института воспитания разработаны специальные «шпаргалки» по совместному чтению художественной литературы с детьми и подростками. Они представляют собой 4 пособия, содержащие списки книг классиков и современных отечественных и зарубежных авторов с аннотациями и примерами вопросов для обсуждения по </w:t>
            </w:r>
            <w:r w:rsidRPr="00834E2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каждому изданию – отдельно для каждой категории детей от младшего школьного возраста до ранней юности.</w:t>
            </w:r>
          </w:p>
        </w:tc>
        <w:tc>
          <w:tcPr>
            <w:tcW w:w="6378" w:type="dxa"/>
          </w:tcPr>
          <w:p w:rsidR="00DC598F" w:rsidRPr="00432F95" w:rsidRDefault="00DC598F" w:rsidP="00B6064E">
            <w:pPr>
              <w:widowControl w:val="0"/>
              <w:suppressAutoHyphens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32F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https://институтвоспитания.рф/semeynoe-chtenie-s-institutom-vospitaniya/</w:t>
              </w:r>
            </w:hyperlink>
            <w:r w:rsidRPr="0043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98F" w:rsidRDefault="00DC598F" w:rsidP="00B6064E"/>
          <w:p w:rsidR="00DC598F" w:rsidRDefault="00DC598F" w:rsidP="00B6064E">
            <w:pPr>
              <w:jc w:val="center"/>
            </w:pPr>
            <w:r w:rsidRPr="00834E28">
              <w:rPr>
                <w:noProof/>
                <w:lang w:eastAsia="ru-RU"/>
              </w:rPr>
              <w:drawing>
                <wp:inline distT="0" distB="0" distL="0" distR="0">
                  <wp:extent cx="1377414" cy="1061047"/>
                  <wp:effectExtent l="19050" t="19050" r="13236" b="24803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082" t="9827" r="20608" b="6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936" cy="1069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98F" w:rsidRDefault="00DC598F" w:rsidP="00B6064E">
            <w:pPr>
              <w:jc w:val="center"/>
            </w:pPr>
          </w:p>
          <w:p w:rsidR="00DC598F" w:rsidRDefault="00DC598F" w:rsidP="00B6064E">
            <w:pPr>
              <w:jc w:val="center"/>
            </w:pPr>
            <w:r w:rsidRPr="00834E28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91109" cy="985132"/>
                  <wp:effectExtent l="19050" t="19050" r="18591" b="24518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412" t="12718" r="20415" b="11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784" cy="98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98F" w:rsidTr="00B6064E">
        <w:tc>
          <w:tcPr>
            <w:tcW w:w="2392" w:type="dxa"/>
          </w:tcPr>
          <w:p w:rsidR="00DC598F" w:rsidRPr="00432F95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95">
              <w:rPr>
                <w:rFonts w:ascii="Times New Roman" w:hAnsi="Times New Roman" w:cs="Times New Roman"/>
                <w:color w:val="0B1F33"/>
                <w:sz w:val="24"/>
                <w:szCs w:val="24"/>
              </w:rPr>
              <w:lastRenderedPageBreak/>
              <w:t>АНО ДПО Санкт-Петербургский институт раннего права  </w:t>
            </w:r>
          </w:p>
        </w:tc>
        <w:tc>
          <w:tcPr>
            <w:tcW w:w="2393" w:type="dxa"/>
          </w:tcPr>
          <w:p w:rsidR="00DC598F" w:rsidRPr="00432F95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9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раннего сопровождения</w:t>
            </w:r>
          </w:p>
        </w:tc>
        <w:tc>
          <w:tcPr>
            <w:tcW w:w="3687" w:type="dxa"/>
          </w:tcPr>
          <w:p w:rsidR="00DC598F" w:rsidRPr="00432F95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95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и практические инструменты в работе с детьми </w:t>
            </w:r>
          </w:p>
        </w:tc>
        <w:tc>
          <w:tcPr>
            <w:tcW w:w="6378" w:type="dxa"/>
          </w:tcPr>
          <w:p w:rsidR="00DC598F" w:rsidRPr="00432F95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95">
              <w:rPr>
                <w:rFonts w:ascii="Times New Roman" w:hAnsi="Times New Roman" w:cs="Times New Roman"/>
                <w:color w:val="0B1F33"/>
                <w:sz w:val="24"/>
                <w:szCs w:val="24"/>
              </w:rPr>
              <w:t>  </w:t>
            </w:r>
            <w:hyperlink r:id="rId9" w:history="1">
              <w:r w:rsidRPr="00432F95">
                <w:rPr>
                  <w:rStyle w:val="a5"/>
                  <w:rFonts w:ascii="Times New Roman" w:hAnsi="Times New Roman" w:cs="Times New Roman"/>
                  <w:color w:val="0D4CD3"/>
                  <w:sz w:val="24"/>
                  <w:szCs w:val="24"/>
                  <w:u w:val="none"/>
                </w:rPr>
                <w:t>https://eii.ru/</w:t>
              </w:r>
            </w:hyperlink>
          </w:p>
          <w:p w:rsidR="00DC598F" w:rsidRPr="00432F95" w:rsidRDefault="00DC598F" w:rsidP="00B6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F9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4316" cy="1432193"/>
                  <wp:effectExtent l="19050" t="0" r="3534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7181" t="6554" r="18225" b="4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741" cy="1432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46E7" w:rsidRDefault="008F46E7"/>
    <w:sectPr w:rsidR="008F46E7" w:rsidSect="00DC59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598F"/>
    <w:rsid w:val="008F46E7"/>
    <w:rsid w:val="00DC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598F"/>
    <w:rPr>
      <w:b/>
      <w:bCs/>
    </w:rPr>
  </w:style>
  <w:style w:type="character" w:styleId="a5">
    <w:name w:val="Hyperlink"/>
    <w:basedOn w:val="a0"/>
    <w:uiPriority w:val="99"/>
    <w:unhideWhenUsed/>
    <w:rsid w:val="00DC598F"/>
    <w:rPr>
      <w:color w:val="0000FF"/>
      <w:u w:val="single"/>
    </w:rPr>
  </w:style>
  <w:style w:type="table" w:styleId="a6">
    <w:name w:val="Table Grid"/>
    <w:basedOn w:val="a1"/>
    <w:uiPriority w:val="59"/>
    <w:rsid w:val="00DC5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C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5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0;&#1085;&#1089;&#1090;&#1080;&#1090;&#1091;&#1090;&#1074;&#1086;&#1089;&#1087;&#1080;&#1090;&#1072;&#1085;&#1080;&#1103;.&#1088;&#1092;/semeynoe-chtenie-s-institutom-vospitaniya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hyperlink" Target="https://&#1080;&#1085;&#1089;&#1090;&#1080;&#1090;&#1091;&#1090;&#1074;&#1086;&#1089;&#1087;&#1080;&#1090;&#1072;&#1085;&#1080;&#1103;.&#1088;&#1092;/institut/projects/interaktivnoe-posobie-dlya-otvetstvennykh-roditeley-ot-0-do-18/" TargetMode="External"/><Relationship Id="rId9" Type="http://schemas.openxmlformats.org/officeDocument/2006/relationships/hyperlink" Target="https://ei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2026-01-23T01:36:00Z</dcterms:created>
  <dcterms:modified xsi:type="dcterms:W3CDTF">2026-01-23T01:37:00Z</dcterms:modified>
</cp:coreProperties>
</file>